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2" w:rsidRDefault="00676892" w:rsidP="00676892">
      <w:pPr>
        <w:rPr>
          <w:rFonts w:ascii="Verdana" w:hAnsi="Verdana"/>
          <w:sz w:val="16"/>
          <w:szCs w:val="16"/>
        </w:rPr>
      </w:pP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5934CF">
        <w:rPr>
          <w:rFonts w:ascii="Verdana" w:hAnsi="Verdana"/>
          <w:sz w:val="18"/>
          <w:szCs w:val="18"/>
        </w:rPr>
        <w:t>0</w:t>
      </w:r>
      <w:r w:rsidR="00D12C83">
        <w:rPr>
          <w:rFonts w:ascii="Verdana" w:hAnsi="Verdana"/>
          <w:sz w:val="18"/>
          <w:szCs w:val="18"/>
        </w:rPr>
        <w:t>1</w:t>
      </w:r>
      <w:r w:rsidR="00EC438F">
        <w:rPr>
          <w:rFonts w:ascii="Verdana" w:hAnsi="Verdana"/>
          <w:sz w:val="18"/>
          <w:szCs w:val="18"/>
        </w:rPr>
        <w:t>.0</w:t>
      </w:r>
      <w:r w:rsidR="00D12C83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934CF" w:rsidRPr="00886D64" w:rsidRDefault="001C135C" w:rsidP="005934CF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B846CD">
        <w:rPr>
          <w:rFonts w:ascii="Verdana" w:hAnsi="Verdana"/>
          <w:sz w:val="18"/>
          <w:szCs w:val="18"/>
        </w:rPr>
        <w:tab/>
      </w:r>
    </w:p>
    <w:p w:rsidR="00FB72F4" w:rsidRPr="001417A5" w:rsidRDefault="005934CF" w:rsidP="00FB72F4">
      <w:pPr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>Zakład Doskonalenia Zawodowego w</w:t>
      </w:r>
      <w:r w:rsidR="00FB72F4">
        <w:rPr>
          <w:rFonts w:ascii="Verdana" w:hAnsi="Verdana"/>
          <w:sz w:val="16"/>
          <w:szCs w:val="16"/>
        </w:rPr>
        <w:t xml:space="preserve"> Kielcach informuje, że w dniu 2</w:t>
      </w:r>
      <w:r w:rsidR="00D12C83">
        <w:rPr>
          <w:rFonts w:ascii="Verdana" w:hAnsi="Verdana"/>
          <w:sz w:val="16"/>
          <w:szCs w:val="16"/>
        </w:rPr>
        <w:t>6</w:t>
      </w:r>
      <w:r w:rsidRPr="00886D64">
        <w:rPr>
          <w:rFonts w:ascii="Verdana" w:hAnsi="Verdana"/>
          <w:sz w:val="16"/>
          <w:szCs w:val="16"/>
        </w:rPr>
        <w:t>.0</w:t>
      </w:r>
      <w:r w:rsidR="00D12C83">
        <w:rPr>
          <w:rFonts w:ascii="Verdana" w:hAnsi="Verdana"/>
          <w:sz w:val="16"/>
          <w:szCs w:val="16"/>
        </w:rPr>
        <w:t>3</w:t>
      </w:r>
      <w:r w:rsidRPr="00886D64">
        <w:rPr>
          <w:rFonts w:ascii="Verdana" w:hAnsi="Verdana"/>
          <w:sz w:val="16"/>
          <w:szCs w:val="16"/>
        </w:rPr>
        <w:t xml:space="preserve">.2019 r. o godz. 10:15 odbyło się otwarcie ofert złożonych przy zastosowaniu zasady konkurencyjności </w:t>
      </w:r>
      <w:r w:rsidR="00FB72F4" w:rsidRPr="001417A5">
        <w:rPr>
          <w:rFonts w:ascii="Verdana" w:hAnsi="Verdana"/>
          <w:sz w:val="16"/>
          <w:szCs w:val="16"/>
        </w:rPr>
        <w:t>na zatrudnienie wykładowcy na szkolenie „Opiekun/ka osób starszych, chorych i niepełnosprawnych”</w:t>
      </w:r>
    </w:p>
    <w:p w:rsidR="00FB72F4" w:rsidRPr="001417A5" w:rsidRDefault="00FB72F4" w:rsidP="00FB72F4">
      <w:pPr>
        <w:jc w:val="center"/>
        <w:rPr>
          <w:rFonts w:ascii="Verdana" w:hAnsi="Verdana"/>
          <w:sz w:val="16"/>
          <w:szCs w:val="16"/>
        </w:rPr>
      </w:pPr>
      <w:r w:rsidRPr="001417A5">
        <w:rPr>
          <w:rFonts w:ascii="Verdana" w:hAnsi="Verdana"/>
          <w:sz w:val="16"/>
          <w:szCs w:val="16"/>
        </w:rPr>
        <w:t>w celu realizacji projektu pn. „Kompleksowe wsparcie aktywności zawodowej osób powyżej 29 roku życia z terenu województwa świętokrzyskiego (3 edycja)”</w:t>
      </w:r>
    </w:p>
    <w:p w:rsidR="00FB72F4" w:rsidRDefault="00FB72F4" w:rsidP="00FB72F4">
      <w:pPr>
        <w:jc w:val="center"/>
        <w:rPr>
          <w:rFonts w:ascii="Verdana" w:hAnsi="Verdana"/>
          <w:sz w:val="16"/>
          <w:szCs w:val="16"/>
        </w:rPr>
      </w:pPr>
      <w:r w:rsidRPr="001417A5">
        <w:rPr>
          <w:rFonts w:ascii="Verdana" w:hAnsi="Verdana"/>
          <w:sz w:val="16"/>
          <w:szCs w:val="16"/>
        </w:rPr>
        <w:t>współfinansowanego ze środków Unii Europejskiej w ramach Europejskiego Funduszu Społecznego.</w:t>
      </w:r>
    </w:p>
    <w:p w:rsidR="005934CF" w:rsidRPr="005934CF" w:rsidRDefault="005934CF" w:rsidP="005934C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886D64">
        <w:rPr>
          <w:rFonts w:ascii="Verdana" w:eastAsia="Calibri" w:hAnsi="Verdana" w:cs="Calibri"/>
          <w:sz w:val="16"/>
          <w:szCs w:val="16"/>
          <w:lang w:eastAsia="ar-SA"/>
        </w:rPr>
        <w:t>Ofertę z najniższą ceną złożył Wykonawca: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D12C83" w:rsidRDefault="00D12C83" w:rsidP="00FB72F4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12C83">
        <w:rPr>
          <w:rFonts w:ascii="Verdana" w:eastAsia="Calibri" w:hAnsi="Verdana" w:cs="Calibri"/>
          <w:b/>
          <w:sz w:val="15"/>
          <w:szCs w:val="15"/>
          <w:lang w:eastAsia="ar-SA"/>
        </w:rPr>
        <w:t>Anna Kaptur Jacentów 168 27-580 Sadowie</w:t>
      </w:r>
    </w:p>
    <w:p w:rsidR="00FB72F4" w:rsidRPr="0010170E" w:rsidRDefault="00FB72F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2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FB72F4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12C83">
        <w:rPr>
          <w:rFonts w:ascii="Verdana" w:eastAsia="Calibri" w:hAnsi="Verdana" w:cs="Calibri"/>
          <w:b/>
          <w:sz w:val="15"/>
          <w:szCs w:val="15"/>
          <w:lang w:eastAsia="ar-SA"/>
        </w:rPr>
        <w:t>Anna Kaptur Jacentów 168 27-580 Sadowie</w:t>
      </w:r>
    </w:p>
    <w:p w:rsidR="00FB72F4" w:rsidRPr="0010170E" w:rsidRDefault="00FB72F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D12C83" w:rsidRDefault="00FB72F4" w:rsidP="00D12C83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3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Anna Kaptur Jacentów 168 27-580 Sadowie</w:t>
      </w:r>
    </w:p>
    <w:p w:rsidR="00FB72F4" w:rsidRPr="0010170E" w:rsidRDefault="00FB72F4" w:rsidP="00D12C83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FB72F4" w:rsidRDefault="00FB72F4" w:rsidP="00FB72F4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4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FB72F4">
      <w:pPr>
        <w:suppressAutoHyphens/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D12C83">
        <w:rPr>
          <w:rFonts w:ascii="Verdana" w:hAnsi="Verdana"/>
          <w:b/>
          <w:sz w:val="16"/>
          <w:szCs w:val="16"/>
        </w:rPr>
        <w:t>Akademia Rozwoju Indywidualnego Dorota Zybała Wierzbiny 25 27-641 Obrazów</w:t>
      </w:r>
    </w:p>
    <w:p w:rsidR="00FB72F4" w:rsidRDefault="00FB72F4" w:rsidP="00FB72F4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CA1FF0">
        <w:rPr>
          <w:rFonts w:ascii="Verdana" w:hAnsi="Verdana"/>
          <w:sz w:val="16"/>
          <w:szCs w:val="16"/>
        </w:rPr>
        <w:t xml:space="preserve"> Otrzymała 100 punktów</w:t>
      </w:r>
    </w:p>
    <w:p w:rsidR="00B210B0" w:rsidRDefault="00B210B0" w:rsidP="00B210B0">
      <w:pPr>
        <w:pStyle w:val="Tekstpodstawowywcity3"/>
        <w:spacing w:after="0"/>
        <w:ind w:left="0"/>
        <w:jc w:val="center"/>
        <w:rPr>
          <w:rFonts w:ascii="Verdana" w:hAnsi="Verdana"/>
          <w:b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5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Anna Kaptur Jacentów 168 27-580 Sadowie</w:t>
      </w:r>
    </w:p>
    <w:p w:rsidR="00FB72F4" w:rsidRPr="0010170E" w:rsidRDefault="00FB72F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6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D12C83">
        <w:rPr>
          <w:rFonts w:ascii="Verdana" w:hAnsi="Verdana"/>
          <w:b/>
          <w:sz w:val="16"/>
          <w:szCs w:val="16"/>
        </w:rPr>
        <w:t>Akademia Rozwoju Indywidualnego Dorota Zybała Wierzbiny 25 27-641 Obrazów</w:t>
      </w:r>
    </w:p>
    <w:p w:rsidR="00FB72F4" w:rsidRDefault="00FB72F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B210B0" w:rsidRDefault="00B210B0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7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Anna Kaptur Jacentów 168 27-580 Sadowie</w:t>
      </w:r>
    </w:p>
    <w:p w:rsidR="00FB72F4" w:rsidRDefault="00FB72F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400974" w:rsidRPr="0010170E" w:rsidRDefault="00400974" w:rsidP="00FB72F4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FB72F4" w:rsidRDefault="00FB72F4" w:rsidP="00FB72F4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8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Anna Kaptur Jacentów 168 27-580 Sadowie</w:t>
      </w:r>
    </w:p>
    <w:p w:rsidR="00FB72F4" w:rsidRDefault="00FB72F4" w:rsidP="00FB72F4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CA1FF0">
        <w:rPr>
          <w:rFonts w:ascii="Verdana" w:hAnsi="Verdana"/>
          <w:sz w:val="16"/>
          <w:szCs w:val="16"/>
        </w:rPr>
        <w:t xml:space="preserve"> Otrzymała 100 punktów</w:t>
      </w:r>
    </w:p>
    <w:p w:rsidR="00F35063" w:rsidRDefault="00F35063" w:rsidP="00400974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400974" w:rsidRDefault="00400974" w:rsidP="00FB72F4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D12C83" w:rsidRDefault="00D12C83" w:rsidP="00FB72F4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D12C83" w:rsidRDefault="00D12C83" w:rsidP="00D12C83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9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Stępień Beata Wąworków 58 27-500 Opatów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CA1FF0">
        <w:rPr>
          <w:rFonts w:ascii="Verdana" w:hAnsi="Verdana"/>
          <w:sz w:val="16"/>
          <w:szCs w:val="16"/>
        </w:rPr>
        <w:t xml:space="preserve"> Otrzymała 100 punktów</w:t>
      </w:r>
    </w:p>
    <w:p w:rsidR="00D12C83" w:rsidRPr="00CA1FF0" w:rsidRDefault="00D12C83" w:rsidP="00D12C83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D12C83" w:rsidRDefault="00D12C83" w:rsidP="00D12C83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10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P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Longina Dominicka 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D12C83">
        <w:rPr>
          <w:rFonts w:ascii="Verdana" w:eastAsia="Calibri" w:hAnsi="Verdana" w:cs="Calibri"/>
          <w:b/>
          <w:sz w:val="16"/>
          <w:szCs w:val="16"/>
          <w:lang w:eastAsia="ar-SA"/>
        </w:rPr>
        <w:t>27-500 Opatów ul. Słoneczna 14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CA1FF0">
        <w:rPr>
          <w:rFonts w:ascii="Verdana" w:hAnsi="Verdana"/>
          <w:sz w:val="16"/>
          <w:szCs w:val="16"/>
        </w:rPr>
        <w:t xml:space="preserve"> Otrzymała 100 punktów</w:t>
      </w:r>
    </w:p>
    <w:p w:rsidR="00D12C83" w:rsidRDefault="00D12C83" w:rsidP="00D12C83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D12C83" w:rsidRDefault="00D12C83" w:rsidP="00D12C83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D12C83" w:rsidRDefault="00D12C83" w:rsidP="00D12C83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D12C83" w:rsidRPr="00D12C83" w:rsidRDefault="00D12C83" w:rsidP="00F35063">
      <w:pPr>
        <w:suppressAutoHyphens/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D12C83">
        <w:rPr>
          <w:rFonts w:ascii="Verdana" w:hAnsi="Verdana"/>
          <w:b/>
          <w:sz w:val="16"/>
          <w:szCs w:val="16"/>
        </w:rPr>
        <w:t>Małgorzata Giemza ul. Rodzinna 12 27-400 Ostrowiec Świętokrzyski</w:t>
      </w:r>
    </w:p>
    <w:p w:rsidR="00D12C83" w:rsidRPr="00CA1FF0" w:rsidRDefault="00D12C83" w:rsidP="00F35063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CA1FF0">
        <w:rPr>
          <w:rFonts w:ascii="Verdana" w:hAnsi="Verdana"/>
          <w:sz w:val="16"/>
          <w:szCs w:val="16"/>
        </w:rPr>
        <w:lastRenderedPageBreak/>
        <w:t>Otrzymała 100 punktów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Pozostałe oferty: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</w:t>
      </w:r>
      <w:r w:rsidR="00D12C83">
        <w:rPr>
          <w:rFonts w:ascii="Verdana" w:hAnsi="Verdana"/>
          <w:b/>
        </w:rPr>
        <w:t>7</w:t>
      </w:r>
      <w:r>
        <w:rPr>
          <w:rFonts w:ascii="Verdana" w:hAnsi="Verdana"/>
          <w:b/>
        </w:rPr>
        <w:t>:</w:t>
      </w:r>
    </w:p>
    <w:p w:rsidR="00D12C83" w:rsidRDefault="00D12C83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 w:rsidRPr="00D12C83">
        <w:rPr>
          <w:rFonts w:ascii="Verdana" w:hAnsi="Verdana"/>
          <w:b/>
        </w:rPr>
        <w:t xml:space="preserve">MENDELMED Łukasz Mendel 32-830 Wojnicz , Więckowice 108 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Otrzymał: </w:t>
      </w:r>
      <w:r w:rsidR="00D12C83">
        <w:rPr>
          <w:rFonts w:ascii="Verdana" w:hAnsi="Verdana"/>
          <w:b/>
        </w:rPr>
        <w:t>74,38</w:t>
      </w:r>
      <w:r>
        <w:rPr>
          <w:rFonts w:ascii="Verdana" w:hAnsi="Verdana"/>
          <w:b/>
        </w:rPr>
        <w:t xml:space="preserve"> pkt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Zadanie</w:t>
      </w:r>
      <w:r w:rsidR="00D12C83">
        <w:rPr>
          <w:rFonts w:ascii="Verdana" w:hAnsi="Verdana"/>
          <w:b/>
        </w:rPr>
        <w:t xml:space="preserve"> 8</w:t>
      </w:r>
      <w:r>
        <w:rPr>
          <w:rFonts w:ascii="Verdana" w:hAnsi="Verdana"/>
          <w:b/>
        </w:rPr>
        <w:t>:</w:t>
      </w:r>
    </w:p>
    <w:p w:rsidR="00D12C83" w:rsidRDefault="00D12C83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 w:rsidRPr="00D12C83">
        <w:rPr>
          <w:rFonts w:ascii="Verdana" w:hAnsi="Verdana"/>
          <w:b/>
        </w:rPr>
        <w:t xml:space="preserve">MENDELMED Łukasz Mendel 32-830 Wojnicz , Więckowice 108 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Otrzymał: </w:t>
      </w:r>
      <w:r w:rsidR="00D12C83">
        <w:rPr>
          <w:rFonts w:ascii="Verdana" w:hAnsi="Verdana"/>
          <w:b/>
        </w:rPr>
        <w:t>91,54</w:t>
      </w:r>
      <w:r>
        <w:rPr>
          <w:rFonts w:ascii="Verdana" w:hAnsi="Verdana"/>
          <w:b/>
        </w:rPr>
        <w:t xml:space="preserve"> pkt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</w:t>
      </w:r>
      <w:r w:rsidR="00D12C83">
        <w:rPr>
          <w:rFonts w:ascii="Verdana" w:hAnsi="Verdana"/>
          <w:b/>
        </w:rPr>
        <w:t>9</w:t>
      </w:r>
      <w:r>
        <w:rPr>
          <w:rFonts w:ascii="Verdana" w:hAnsi="Verdana"/>
          <w:b/>
        </w:rPr>
        <w:t>:</w:t>
      </w:r>
    </w:p>
    <w:p w:rsidR="00D12C83" w:rsidRDefault="00D12C83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 w:rsidRPr="00D12C83">
        <w:rPr>
          <w:rFonts w:ascii="Verdana" w:hAnsi="Verdana"/>
          <w:b/>
        </w:rPr>
        <w:t xml:space="preserve">MENDELMED Łukasz Mendel 32-830 Wojnicz , Więckowice 108 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Otrzymał: </w:t>
      </w:r>
      <w:r w:rsidR="00D12C83">
        <w:rPr>
          <w:rFonts w:ascii="Verdana" w:hAnsi="Verdana"/>
          <w:b/>
        </w:rPr>
        <w:t>92,31</w:t>
      </w:r>
      <w:r>
        <w:rPr>
          <w:rFonts w:ascii="Verdana" w:hAnsi="Verdana"/>
          <w:b/>
        </w:rPr>
        <w:t xml:space="preserve"> pkt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</w:t>
      </w:r>
      <w:r w:rsidR="00D12C83">
        <w:rPr>
          <w:rFonts w:ascii="Verdana" w:hAnsi="Verdana"/>
          <w:b/>
        </w:rPr>
        <w:t>10</w:t>
      </w:r>
      <w:r>
        <w:rPr>
          <w:rFonts w:ascii="Verdana" w:hAnsi="Verdana"/>
          <w:b/>
        </w:rPr>
        <w:t>:</w:t>
      </w:r>
    </w:p>
    <w:p w:rsidR="00D12C83" w:rsidRDefault="00D12C83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 w:rsidRPr="00D12C83">
        <w:rPr>
          <w:rFonts w:ascii="Verdana" w:hAnsi="Verdana"/>
          <w:b/>
        </w:rPr>
        <w:t xml:space="preserve">MENDELMED Łukasz Mendel 32-830 Wojnicz , Więckowice 108 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Otrzymał: </w:t>
      </w:r>
      <w:r w:rsidR="00D12C83">
        <w:rPr>
          <w:rFonts w:ascii="Verdana" w:hAnsi="Verdana"/>
          <w:b/>
        </w:rPr>
        <w:t>92,31</w:t>
      </w:r>
      <w:r>
        <w:rPr>
          <w:rFonts w:ascii="Verdana" w:hAnsi="Verdana"/>
          <w:b/>
        </w:rPr>
        <w:t xml:space="preserve"> pkt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</w:t>
      </w:r>
      <w:r w:rsidR="00D12C83">
        <w:rPr>
          <w:rFonts w:ascii="Verdana" w:hAnsi="Verdana"/>
          <w:b/>
        </w:rPr>
        <w:t>11</w:t>
      </w:r>
      <w:r>
        <w:rPr>
          <w:rFonts w:ascii="Verdana" w:hAnsi="Verdana"/>
          <w:b/>
        </w:rPr>
        <w:t>:</w:t>
      </w:r>
    </w:p>
    <w:p w:rsidR="00D12C83" w:rsidRDefault="00D12C83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 w:rsidRPr="00D12C83">
        <w:rPr>
          <w:rFonts w:ascii="Verdana" w:hAnsi="Verdana"/>
          <w:b/>
        </w:rPr>
        <w:t xml:space="preserve">MENDELMED Łukasz Mendel 32-830 Wojnicz , Więckowice 108 </w:t>
      </w:r>
    </w:p>
    <w:p w:rsidR="00FB72F4" w:rsidRDefault="00FB72F4" w:rsidP="00FB72F4">
      <w:pPr>
        <w:pStyle w:val="Tekstpodstawowywcity3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Otrzymał: </w:t>
      </w:r>
      <w:r w:rsidR="00EA5A0E">
        <w:rPr>
          <w:rFonts w:ascii="Verdana" w:hAnsi="Verdana"/>
          <w:b/>
        </w:rPr>
        <w:t>92,31</w:t>
      </w:r>
      <w:r>
        <w:rPr>
          <w:rFonts w:ascii="Verdana" w:hAnsi="Verdana"/>
          <w:b/>
        </w:rPr>
        <w:t xml:space="preserve"> pkt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bookmarkStart w:id="0" w:name="_GoBack"/>
      <w:bookmarkEnd w:id="0"/>
    </w:p>
    <w:p w:rsidR="005934CF" w:rsidRDefault="005934CF" w:rsidP="005934CF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mgr Jowita Stachura-Jakóbik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specjalista </w:t>
      </w:r>
      <w:r w:rsidRPr="00886D64">
        <w:rPr>
          <w:rFonts w:ascii="Verdana" w:hAnsi="Verdana"/>
          <w:sz w:val="16"/>
          <w:szCs w:val="16"/>
        </w:rPr>
        <w:t xml:space="preserve">  ds. Zamówień Publicznych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i Kontraktowania Wydatków</w:t>
      </w:r>
    </w:p>
    <w:p w:rsidR="005934CF" w:rsidRPr="00886D64" w:rsidRDefault="005934CF" w:rsidP="005934CF">
      <w:pPr>
        <w:pStyle w:val="Nagwek6"/>
        <w:rPr>
          <w:rFonts w:ascii="Verdana" w:hAnsi="Verdana"/>
          <w:b/>
          <w:sz w:val="16"/>
          <w:szCs w:val="16"/>
          <w:u w:val="single"/>
        </w:rPr>
      </w:pPr>
    </w:p>
    <w:p w:rsidR="005934CF" w:rsidRDefault="005934CF" w:rsidP="005934CF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 w:rsidP="005934CF">
      <w:pPr>
        <w:jc w:val="center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D12C83">
      <w:rPr>
        <w:b/>
        <w:u w:val="single"/>
      </w:rPr>
      <w:t>26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72BED"/>
    <w:rsid w:val="000F68E3"/>
    <w:rsid w:val="000F76FB"/>
    <w:rsid w:val="00102B0D"/>
    <w:rsid w:val="00114E6F"/>
    <w:rsid w:val="0016075E"/>
    <w:rsid w:val="00165123"/>
    <w:rsid w:val="0016753F"/>
    <w:rsid w:val="001A067C"/>
    <w:rsid w:val="001C135C"/>
    <w:rsid w:val="001D0143"/>
    <w:rsid w:val="001D7109"/>
    <w:rsid w:val="001D7EE1"/>
    <w:rsid w:val="002566AB"/>
    <w:rsid w:val="0027451C"/>
    <w:rsid w:val="002A46BB"/>
    <w:rsid w:val="002C4655"/>
    <w:rsid w:val="002E3008"/>
    <w:rsid w:val="00306D87"/>
    <w:rsid w:val="00335E51"/>
    <w:rsid w:val="00376CCA"/>
    <w:rsid w:val="00383F9B"/>
    <w:rsid w:val="00386539"/>
    <w:rsid w:val="003A0B6C"/>
    <w:rsid w:val="003B1795"/>
    <w:rsid w:val="003B5D05"/>
    <w:rsid w:val="003D0022"/>
    <w:rsid w:val="003E3100"/>
    <w:rsid w:val="003E49B1"/>
    <w:rsid w:val="00400974"/>
    <w:rsid w:val="00411D2F"/>
    <w:rsid w:val="00413010"/>
    <w:rsid w:val="0043079F"/>
    <w:rsid w:val="004A542B"/>
    <w:rsid w:val="004D5AEF"/>
    <w:rsid w:val="004F07A7"/>
    <w:rsid w:val="00513010"/>
    <w:rsid w:val="00551B50"/>
    <w:rsid w:val="00582F9B"/>
    <w:rsid w:val="00586333"/>
    <w:rsid w:val="005934CF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C3D0C"/>
    <w:rsid w:val="008F43E7"/>
    <w:rsid w:val="0090678B"/>
    <w:rsid w:val="00917A95"/>
    <w:rsid w:val="00952E02"/>
    <w:rsid w:val="00965426"/>
    <w:rsid w:val="009C33FF"/>
    <w:rsid w:val="009C431D"/>
    <w:rsid w:val="009C57D9"/>
    <w:rsid w:val="00A0165B"/>
    <w:rsid w:val="00A1390A"/>
    <w:rsid w:val="00A67A14"/>
    <w:rsid w:val="00AB06F7"/>
    <w:rsid w:val="00B02ABA"/>
    <w:rsid w:val="00B210B0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12C83"/>
    <w:rsid w:val="00D21A54"/>
    <w:rsid w:val="00D5281C"/>
    <w:rsid w:val="00D6261F"/>
    <w:rsid w:val="00DD2980"/>
    <w:rsid w:val="00DE1B2F"/>
    <w:rsid w:val="00DF7BB7"/>
    <w:rsid w:val="00E42220"/>
    <w:rsid w:val="00E624A4"/>
    <w:rsid w:val="00E8305B"/>
    <w:rsid w:val="00E90F5D"/>
    <w:rsid w:val="00EA5A0E"/>
    <w:rsid w:val="00EC438F"/>
    <w:rsid w:val="00ED3309"/>
    <w:rsid w:val="00EE1848"/>
    <w:rsid w:val="00EF28BB"/>
    <w:rsid w:val="00F35063"/>
    <w:rsid w:val="00F351AD"/>
    <w:rsid w:val="00F45F83"/>
    <w:rsid w:val="00F87A14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C5DD-ECC2-4EDA-BE26-E83A40F5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</cp:revision>
  <cp:lastPrinted>2019-04-01T12:38:00Z</cp:lastPrinted>
  <dcterms:created xsi:type="dcterms:W3CDTF">2019-04-01T12:57:00Z</dcterms:created>
  <dcterms:modified xsi:type="dcterms:W3CDTF">2019-04-01T12:57:00Z</dcterms:modified>
</cp:coreProperties>
</file>