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676892" w:rsidRDefault="00676892" w:rsidP="00676892">
      <w:pPr>
        <w:rPr>
          <w:rFonts w:ascii="Verdana" w:hAnsi="Verdana"/>
          <w:sz w:val="16"/>
          <w:szCs w:val="16"/>
        </w:rPr>
      </w:pPr>
    </w:p>
    <w:p w:rsidR="00676892" w:rsidRDefault="00676892" w:rsidP="00676892">
      <w:pPr>
        <w:jc w:val="center"/>
        <w:rPr>
          <w:rFonts w:ascii="Verdana" w:hAnsi="Verdana"/>
          <w:sz w:val="16"/>
          <w:szCs w:val="16"/>
        </w:rPr>
      </w:pPr>
    </w:p>
    <w:p w:rsidR="001C135C" w:rsidRPr="00B846CD" w:rsidRDefault="001C135C" w:rsidP="001C135C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5934CF">
        <w:rPr>
          <w:rFonts w:ascii="Verdana" w:hAnsi="Verdana"/>
          <w:sz w:val="18"/>
          <w:szCs w:val="18"/>
        </w:rPr>
        <w:t>07</w:t>
      </w:r>
      <w:r w:rsidR="00EC438F">
        <w:rPr>
          <w:rFonts w:ascii="Verdana" w:hAnsi="Verdana"/>
          <w:sz w:val="18"/>
          <w:szCs w:val="18"/>
        </w:rPr>
        <w:t>.0</w:t>
      </w:r>
      <w:r w:rsidR="005934CF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.201</w:t>
      </w:r>
      <w:r w:rsidR="00EC438F">
        <w:rPr>
          <w:rFonts w:ascii="Verdana" w:hAnsi="Verdana"/>
          <w:sz w:val="18"/>
          <w:szCs w:val="18"/>
        </w:rPr>
        <w:t>9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1C135C" w:rsidRPr="00B846CD" w:rsidRDefault="001C135C" w:rsidP="001C135C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1C135C" w:rsidRPr="00B846CD" w:rsidRDefault="001C135C" w:rsidP="001C135C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934CF" w:rsidRPr="00886D64" w:rsidRDefault="001C135C" w:rsidP="005934CF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B846CD">
        <w:rPr>
          <w:rFonts w:ascii="Verdana" w:hAnsi="Verdana"/>
          <w:sz w:val="18"/>
          <w:szCs w:val="18"/>
        </w:rPr>
        <w:tab/>
      </w:r>
    </w:p>
    <w:p w:rsidR="005934CF" w:rsidRPr="005934CF" w:rsidRDefault="005934CF" w:rsidP="005934CF">
      <w:pPr>
        <w:jc w:val="center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>Zakład Doskonalenia Zawodowego w Kielcach informuje, że w dniu 18.02.2019 r. o godz. 10:15 odbyło się otwarcie ofert złożonych przy zastosowaniu zasady konkurencyjności na</w:t>
      </w:r>
      <w:r>
        <w:rPr>
          <w:rFonts w:ascii="Verdana" w:hAnsi="Verdana"/>
          <w:sz w:val="16"/>
          <w:szCs w:val="16"/>
        </w:rPr>
        <w:t xml:space="preserve"> </w:t>
      </w:r>
      <w:r w:rsidRPr="00886D64">
        <w:rPr>
          <w:rFonts w:ascii="Verdana" w:hAnsi="Verdana" w:cstheme="minorHAnsi"/>
          <w:b/>
          <w:sz w:val="16"/>
          <w:szCs w:val="16"/>
        </w:rPr>
        <w:t xml:space="preserve">„Usługę w zakresie zatrudnienia trenerów/trenerek do realizacji kursów </w:t>
      </w:r>
      <w:r>
        <w:rPr>
          <w:rFonts w:ascii="Verdana" w:hAnsi="Verdana" w:cstheme="minorHAnsi"/>
          <w:b/>
          <w:sz w:val="16"/>
          <w:szCs w:val="16"/>
        </w:rPr>
        <w:t>wraz z wynajmem sali i materiałó</w:t>
      </w:r>
      <w:r w:rsidRPr="00886D64">
        <w:rPr>
          <w:rFonts w:ascii="Verdana" w:hAnsi="Verdana" w:cstheme="minorHAnsi"/>
          <w:b/>
          <w:sz w:val="16"/>
          <w:szCs w:val="16"/>
        </w:rPr>
        <w:t xml:space="preserve">w </w:t>
      </w:r>
      <w:r>
        <w:rPr>
          <w:rFonts w:ascii="Verdana" w:hAnsi="Verdana" w:cstheme="minorHAnsi"/>
          <w:b/>
          <w:sz w:val="16"/>
          <w:szCs w:val="16"/>
        </w:rPr>
        <w:t xml:space="preserve"> </w:t>
      </w:r>
      <w:r w:rsidRPr="00886D64">
        <w:rPr>
          <w:rFonts w:ascii="Verdana" w:hAnsi="Verdana" w:cstheme="minorHAnsi"/>
          <w:sz w:val="16"/>
          <w:szCs w:val="16"/>
        </w:rPr>
        <w:t>„Kucharz – dietetyk”</w:t>
      </w:r>
      <w:r w:rsidRPr="00886D64">
        <w:rPr>
          <w:rFonts w:ascii="Verdana" w:hAnsi="Verdana" w:cstheme="minorHAnsi"/>
          <w:b/>
          <w:sz w:val="16"/>
          <w:szCs w:val="16"/>
        </w:rPr>
        <w:t>- CKZ Skarżysko Kamienna”</w:t>
      </w:r>
      <w:r>
        <w:rPr>
          <w:rFonts w:ascii="Verdana" w:hAnsi="Verdana"/>
          <w:sz w:val="16"/>
          <w:szCs w:val="16"/>
        </w:rPr>
        <w:t xml:space="preserve"> </w:t>
      </w:r>
      <w:r w:rsidRPr="00886D64">
        <w:rPr>
          <w:rFonts w:ascii="Verdana" w:eastAsia="Calibri" w:hAnsi="Verdana" w:cs="Calibri"/>
          <w:sz w:val="16"/>
          <w:szCs w:val="16"/>
          <w:lang w:eastAsia="ar-SA"/>
        </w:rPr>
        <w:t>Ofertę z najniższą ceną złożył Wykonawca: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ZADANIE 1: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>
        <w:rPr>
          <w:rFonts w:ascii="Verdana" w:eastAsia="Calibri" w:hAnsi="Verdana" w:cs="Calibri"/>
          <w:b/>
          <w:sz w:val="15"/>
          <w:szCs w:val="15"/>
          <w:lang w:eastAsia="ar-SA"/>
        </w:rPr>
        <w:t>Poradnia Dietetyczna NA ZDROWIE Agnieszka Barcikowska</w:t>
      </w: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proofErr w:type="spellStart"/>
      <w:r>
        <w:rPr>
          <w:rFonts w:ascii="Verdana" w:eastAsia="Calibri" w:hAnsi="Verdana" w:cs="Calibri"/>
          <w:b/>
          <w:sz w:val="15"/>
          <w:szCs w:val="15"/>
          <w:lang w:eastAsia="ar-SA"/>
        </w:rPr>
        <w:t>uL.</w:t>
      </w:r>
      <w:proofErr w:type="spellEnd"/>
      <w:r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L. Staffa 6/33 25-410 Kielce</w:t>
      </w:r>
    </w:p>
    <w:p w:rsidR="005934CF" w:rsidRPr="0010170E" w:rsidRDefault="005934CF" w:rsidP="005934C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Otrzymała 100 punktów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bookmarkStart w:id="0" w:name="_GoBack"/>
      <w:bookmarkEnd w:id="0"/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ZADANIE 2: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>
        <w:rPr>
          <w:rFonts w:ascii="Verdana" w:eastAsia="Calibri" w:hAnsi="Verdana" w:cs="Calibri"/>
          <w:b/>
          <w:sz w:val="16"/>
          <w:szCs w:val="16"/>
          <w:lang w:eastAsia="ar-SA"/>
        </w:rPr>
        <w:t>Postępowanie unieważnione.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3</w:t>
      </w: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Zakład Produkcyjno- Handlowo- Usługowy Dana Danuta Banaszczyk </w:t>
      </w: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b/>
          <w:sz w:val="16"/>
          <w:szCs w:val="16"/>
          <w:lang w:eastAsia="ar-SA"/>
        </w:rPr>
        <w:t>ul. Kolonia 82 B,</w:t>
      </w:r>
    </w:p>
    <w:p w:rsidR="005934CF" w:rsidRPr="00B00E0E" w:rsidRDefault="005934CF" w:rsidP="005934CF">
      <w:pPr>
        <w:suppressAutoHyphens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 26-115 Skarżysko- Kościelna</w:t>
      </w:r>
    </w:p>
    <w:p w:rsidR="005934CF" w:rsidRDefault="005934CF" w:rsidP="005934C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B00E0E">
        <w:rPr>
          <w:rFonts w:ascii="Verdana" w:eastAsia="Calibri" w:hAnsi="Verdana" w:cs="Calibri"/>
          <w:sz w:val="16"/>
          <w:szCs w:val="16"/>
          <w:lang w:eastAsia="ar-SA"/>
        </w:rPr>
        <w:t>Otrzymał 100 punktów</w:t>
      </w:r>
    </w:p>
    <w:p w:rsidR="005934CF" w:rsidRPr="00886D64" w:rsidRDefault="005934CF" w:rsidP="005934CF">
      <w:pPr>
        <w:suppressAutoHyphens/>
        <w:spacing w:line="276" w:lineRule="auto"/>
        <w:jc w:val="center"/>
        <w:rPr>
          <w:rFonts w:ascii="Verdana" w:eastAsia="Calibri" w:hAnsi="Verdana" w:cs="Calibri"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ZADANIE </w:t>
      </w:r>
      <w:r>
        <w:rPr>
          <w:rFonts w:ascii="Verdana" w:eastAsia="Calibri" w:hAnsi="Verdana" w:cs="Calibri"/>
          <w:b/>
          <w:sz w:val="16"/>
          <w:szCs w:val="16"/>
          <w:lang w:eastAsia="ar-SA"/>
        </w:rPr>
        <w:t>4</w:t>
      </w:r>
      <w:r w:rsidRPr="00886D64">
        <w:rPr>
          <w:rFonts w:ascii="Verdana" w:eastAsia="Calibri" w:hAnsi="Verdana" w:cs="Calibri"/>
          <w:b/>
          <w:sz w:val="16"/>
          <w:szCs w:val="16"/>
          <w:lang w:eastAsia="ar-SA"/>
        </w:rPr>
        <w:t>:</w:t>
      </w: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Pr="00886D64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suppressAutoHyphens/>
        <w:spacing w:line="276" w:lineRule="auto"/>
        <w:jc w:val="center"/>
        <w:rPr>
          <w:rFonts w:ascii="Verdana" w:hAnsi="Verdana"/>
          <w:sz w:val="16"/>
          <w:szCs w:val="16"/>
        </w:rPr>
      </w:pPr>
      <w:r w:rsidRPr="002536DB">
        <w:rPr>
          <w:rFonts w:ascii="Verdana" w:hAnsi="Verdana"/>
          <w:b/>
          <w:sz w:val="16"/>
          <w:szCs w:val="16"/>
        </w:rPr>
        <w:t>P.H. „L&amp;I” Lidia Śliż</w:t>
      </w:r>
    </w:p>
    <w:p w:rsidR="005934CF" w:rsidRDefault="005934CF" w:rsidP="005934CF">
      <w:pPr>
        <w:suppressAutoHyphens/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2536DB">
        <w:rPr>
          <w:rFonts w:ascii="Verdana" w:hAnsi="Verdana"/>
          <w:b/>
          <w:sz w:val="16"/>
          <w:szCs w:val="16"/>
        </w:rPr>
        <w:t xml:space="preserve">ul. Moniuszki 26, </w:t>
      </w:r>
    </w:p>
    <w:p w:rsidR="005934CF" w:rsidRPr="002536DB" w:rsidRDefault="005934CF" w:rsidP="005934CF">
      <w:pPr>
        <w:suppressAutoHyphens/>
        <w:spacing w:line="276" w:lineRule="auto"/>
        <w:jc w:val="center"/>
        <w:rPr>
          <w:rFonts w:ascii="Verdana" w:eastAsia="Calibri" w:hAnsi="Verdana" w:cs="Calibri"/>
          <w:b/>
          <w:sz w:val="16"/>
          <w:szCs w:val="16"/>
          <w:lang w:eastAsia="ar-SA"/>
        </w:rPr>
      </w:pPr>
      <w:r w:rsidRPr="002536DB">
        <w:rPr>
          <w:rFonts w:ascii="Verdana" w:hAnsi="Verdana"/>
          <w:b/>
          <w:sz w:val="16"/>
          <w:szCs w:val="16"/>
        </w:rPr>
        <w:t>26-110 Skarżysko – Kamienna</w:t>
      </w:r>
      <w:r w:rsidRPr="002536DB">
        <w:rPr>
          <w:rFonts w:ascii="Verdana" w:eastAsia="Calibri" w:hAnsi="Verdana" w:cs="Calibri"/>
          <w:b/>
          <w:sz w:val="16"/>
          <w:szCs w:val="16"/>
          <w:lang w:eastAsia="ar-SA"/>
        </w:rPr>
        <w:t xml:space="preserve"> </w:t>
      </w:r>
    </w:p>
    <w:p w:rsidR="005934CF" w:rsidRPr="0010170E" w:rsidRDefault="005934CF" w:rsidP="005934CF">
      <w:pPr>
        <w:suppressAutoHyphens/>
        <w:jc w:val="center"/>
        <w:rPr>
          <w:rFonts w:ascii="Verdana" w:eastAsia="Calibri" w:hAnsi="Verdana" w:cs="Calibri"/>
          <w:sz w:val="16"/>
          <w:szCs w:val="16"/>
          <w:lang w:eastAsia="ar-SA"/>
        </w:rPr>
      </w:pP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Otrzymała </w:t>
      </w:r>
      <w:r>
        <w:rPr>
          <w:rFonts w:ascii="Verdana" w:eastAsia="Calibri" w:hAnsi="Verdana" w:cs="Calibri"/>
          <w:sz w:val="16"/>
          <w:szCs w:val="16"/>
          <w:lang w:eastAsia="ar-SA"/>
        </w:rPr>
        <w:t>100,00</w:t>
      </w:r>
      <w:r w:rsidRPr="0010170E">
        <w:rPr>
          <w:rFonts w:ascii="Verdana" w:eastAsia="Calibri" w:hAnsi="Verdana" w:cs="Calibri"/>
          <w:sz w:val="16"/>
          <w:szCs w:val="16"/>
          <w:lang w:eastAsia="ar-SA"/>
        </w:rPr>
        <w:t xml:space="preserve"> punktów</w:t>
      </w:r>
    </w:p>
    <w:p w:rsidR="005934CF" w:rsidRDefault="005934CF" w:rsidP="005934CF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6"/>
          <w:szCs w:val="16"/>
          <w:lang w:eastAsia="ar-SA"/>
        </w:rPr>
      </w:pPr>
    </w:p>
    <w:p w:rsidR="005934CF" w:rsidRDefault="005934CF" w:rsidP="005934CF">
      <w:pPr>
        <w:pStyle w:val="Tekstpodstawowy"/>
        <w:jc w:val="center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mgr Jowita Stachura-Jakóbik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gł. specjalista </w:t>
      </w:r>
      <w:r w:rsidRPr="00886D64">
        <w:rPr>
          <w:rFonts w:ascii="Verdana" w:hAnsi="Verdana"/>
          <w:sz w:val="16"/>
          <w:szCs w:val="16"/>
        </w:rPr>
        <w:t xml:space="preserve">  ds. Zamówień Publicznych</w:t>
      </w:r>
    </w:p>
    <w:p w:rsidR="005934CF" w:rsidRPr="00886D64" w:rsidRDefault="005934CF" w:rsidP="005934CF">
      <w:pPr>
        <w:pStyle w:val="Tekstpodstawowy"/>
        <w:jc w:val="right"/>
        <w:rPr>
          <w:rFonts w:ascii="Verdana" w:hAnsi="Verdana"/>
          <w:sz w:val="16"/>
          <w:szCs w:val="16"/>
        </w:rPr>
      </w:pPr>
      <w:r w:rsidRPr="00886D64">
        <w:rPr>
          <w:rFonts w:ascii="Verdana" w:hAnsi="Verdana"/>
          <w:sz w:val="16"/>
          <w:szCs w:val="16"/>
        </w:rPr>
        <w:t xml:space="preserve"> i Kontraktowania Wydatków</w:t>
      </w:r>
    </w:p>
    <w:p w:rsidR="005934CF" w:rsidRPr="00886D64" w:rsidRDefault="005934CF" w:rsidP="005934CF">
      <w:pPr>
        <w:pStyle w:val="Nagwek6"/>
        <w:rPr>
          <w:rFonts w:ascii="Verdana" w:hAnsi="Verdana"/>
          <w:b/>
          <w:sz w:val="16"/>
          <w:szCs w:val="16"/>
          <w:u w:val="single"/>
        </w:rPr>
      </w:pPr>
    </w:p>
    <w:p w:rsidR="005934CF" w:rsidRDefault="005934CF" w:rsidP="005934CF">
      <w:pPr>
        <w:pStyle w:val="Nagwek6"/>
        <w:rPr>
          <w:rFonts w:ascii="Verdana" w:hAnsi="Verdana"/>
          <w:b/>
          <w:sz w:val="16"/>
          <w:u w:val="single"/>
        </w:rPr>
      </w:pPr>
    </w:p>
    <w:p w:rsidR="00633F9E" w:rsidRDefault="00633F9E" w:rsidP="005934CF">
      <w:pPr>
        <w:jc w:val="center"/>
        <w:rPr>
          <w:rFonts w:ascii="Verdana" w:hAnsi="Verdana"/>
          <w:b/>
          <w:sz w:val="16"/>
          <w:u w:val="single"/>
        </w:rPr>
      </w:pPr>
    </w:p>
    <w:sectPr w:rsidR="00633F9E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676892" w:rsidRDefault="00676892" w:rsidP="00676892">
    <w:pPr>
      <w:pStyle w:val="Nagwek"/>
      <w:jc w:val="right"/>
      <w:rPr>
        <w:b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6892">
      <w:rPr>
        <w:b/>
        <w:u w:val="single"/>
      </w:rPr>
      <w:t>nr sprawy :</w:t>
    </w:r>
    <w:r w:rsidR="005934CF">
      <w:rPr>
        <w:b/>
        <w:u w:val="single"/>
      </w:rPr>
      <w:t>17</w:t>
    </w:r>
    <w:r w:rsidRPr="00676892">
      <w:rPr>
        <w:b/>
        <w:u w:val="single"/>
      </w:rPr>
      <w:t>/ZK/201</w:t>
    </w:r>
    <w:r w:rsidR="00EC438F">
      <w:rPr>
        <w:b/>
        <w:u w:val="single"/>
      </w:rPr>
      <w:t>9</w:t>
    </w:r>
    <w:r w:rsidRPr="00676892">
      <w:rPr>
        <w:b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2BED"/>
    <w:rsid w:val="000F68E3"/>
    <w:rsid w:val="000F76FB"/>
    <w:rsid w:val="00102B0D"/>
    <w:rsid w:val="00114E6F"/>
    <w:rsid w:val="0016075E"/>
    <w:rsid w:val="00165123"/>
    <w:rsid w:val="0016753F"/>
    <w:rsid w:val="001A067C"/>
    <w:rsid w:val="001C135C"/>
    <w:rsid w:val="001D0143"/>
    <w:rsid w:val="001D7109"/>
    <w:rsid w:val="001D7EE1"/>
    <w:rsid w:val="002566AB"/>
    <w:rsid w:val="0027451C"/>
    <w:rsid w:val="002E3008"/>
    <w:rsid w:val="00306D87"/>
    <w:rsid w:val="00335E51"/>
    <w:rsid w:val="00376CCA"/>
    <w:rsid w:val="00383F9B"/>
    <w:rsid w:val="00386539"/>
    <w:rsid w:val="003B1795"/>
    <w:rsid w:val="003B5D05"/>
    <w:rsid w:val="003D0022"/>
    <w:rsid w:val="003E3100"/>
    <w:rsid w:val="003E49B1"/>
    <w:rsid w:val="00411D2F"/>
    <w:rsid w:val="00413010"/>
    <w:rsid w:val="004A542B"/>
    <w:rsid w:val="004D5AEF"/>
    <w:rsid w:val="004F07A7"/>
    <w:rsid w:val="00513010"/>
    <w:rsid w:val="00551B50"/>
    <w:rsid w:val="00582F9B"/>
    <w:rsid w:val="00586333"/>
    <w:rsid w:val="005934CF"/>
    <w:rsid w:val="005B383D"/>
    <w:rsid w:val="005C793E"/>
    <w:rsid w:val="005D4042"/>
    <w:rsid w:val="005E44CD"/>
    <w:rsid w:val="005E4B2D"/>
    <w:rsid w:val="0063076E"/>
    <w:rsid w:val="00633F9E"/>
    <w:rsid w:val="00676892"/>
    <w:rsid w:val="006902FC"/>
    <w:rsid w:val="006B4F1C"/>
    <w:rsid w:val="007146E1"/>
    <w:rsid w:val="00715887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F43E7"/>
    <w:rsid w:val="0090678B"/>
    <w:rsid w:val="00917A95"/>
    <w:rsid w:val="00952E02"/>
    <w:rsid w:val="00965426"/>
    <w:rsid w:val="009C33FF"/>
    <w:rsid w:val="009C431D"/>
    <w:rsid w:val="00A0165B"/>
    <w:rsid w:val="00A1390A"/>
    <w:rsid w:val="00A67A14"/>
    <w:rsid w:val="00AB06F7"/>
    <w:rsid w:val="00B02ABA"/>
    <w:rsid w:val="00B30487"/>
    <w:rsid w:val="00BC39EF"/>
    <w:rsid w:val="00C03C49"/>
    <w:rsid w:val="00C54C6C"/>
    <w:rsid w:val="00C62C9C"/>
    <w:rsid w:val="00C81A6E"/>
    <w:rsid w:val="00CC2CAA"/>
    <w:rsid w:val="00CE4979"/>
    <w:rsid w:val="00CE66F3"/>
    <w:rsid w:val="00D21A54"/>
    <w:rsid w:val="00D5281C"/>
    <w:rsid w:val="00D6261F"/>
    <w:rsid w:val="00DD2980"/>
    <w:rsid w:val="00DE1B2F"/>
    <w:rsid w:val="00DF7BB7"/>
    <w:rsid w:val="00E42220"/>
    <w:rsid w:val="00E624A4"/>
    <w:rsid w:val="00E8305B"/>
    <w:rsid w:val="00E90F5D"/>
    <w:rsid w:val="00EC438F"/>
    <w:rsid w:val="00ED3309"/>
    <w:rsid w:val="00EE1848"/>
    <w:rsid w:val="00EF28BB"/>
    <w:rsid w:val="00F351AD"/>
    <w:rsid w:val="00F45F83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66B3-A5F6-4A99-9005-0043DE3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11</cp:revision>
  <cp:lastPrinted>2019-03-07T11:34:00Z</cp:lastPrinted>
  <dcterms:created xsi:type="dcterms:W3CDTF">2018-08-14T10:35:00Z</dcterms:created>
  <dcterms:modified xsi:type="dcterms:W3CDTF">2019-03-07T12:43:00Z</dcterms:modified>
</cp:coreProperties>
</file>